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4D14" w14:textId="77777777" w:rsidR="006710CD" w:rsidRDefault="00000000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7F59FC9" wp14:editId="34FFC97F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0F877" w14:textId="77777777" w:rsidR="006710CD" w:rsidRDefault="00000000">
      <w:pPr>
        <w:pStyle w:val="BodyText"/>
        <w:spacing w:before="43"/>
      </w:pPr>
      <w:r>
        <w:t>Andhra Pradesh Urban Infrastructure Asset Management Limited</w:t>
      </w:r>
    </w:p>
    <w:p w14:paraId="54D8E557" w14:textId="0BF1F2A8" w:rsidR="006710CD" w:rsidRDefault="0083446B">
      <w:pPr>
        <w:pStyle w:val="BodyText"/>
        <w:spacing w:before="4" w:line="244" w:lineRule="auto"/>
        <w:ind w:left="880"/>
      </w:pPr>
      <w:r>
        <w:rPr>
          <w:noProof/>
        </w:rPr>
        <w:pict w14:anchorId="3D51F35C">
          <v:rect id="_x0000_s1026" style="position:absolute;left:0;text-align:left;margin-left:68.75pt;margin-top:30.6pt;width:458.4pt;height:.7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" fillcolor="black" stroked="f">
            <w10:wrap type="topAndBottom" anchorx="page"/>
          </v:rect>
        </w:pict>
      </w:r>
      <w:r w:rsidR="00000000">
        <w:t xml:space="preserve">4th Floor, NTR Administrative Block, Pandit Nehru Bus Station, Vijayawada - 520 013 Website: </w:t>
      </w:r>
      <w:hyperlink r:id="rId8" w:tooltip="http://www.apurban.com/" w:history="1">
        <w:r w:rsidR="00000000">
          <w:t>www.apurban.com</w:t>
        </w:r>
      </w:hyperlink>
    </w:p>
    <w:p w14:paraId="1FE31B0A" w14:textId="77777777" w:rsidR="006710CD" w:rsidRDefault="00000000">
      <w:pPr>
        <w:pStyle w:val="Title"/>
      </w:pPr>
      <w:r>
        <w:t>MANPOWER REQUIREMENT NOTIFICATION (MRN) FORM</w:t>
      </w:r>
    </w:p>
    <w:p w14:paraId="66911FB4" w14:textId="77777777" w:rsidR="006710CD" w:rsidRDefault="00000000">
      <w:pPr>
        <w:pStyle w:val="Title"/>
        <w:spacing w:before="75"/>
        <w:rPr>
          <w:u w:val="none"/>
        </w:rPr>
      </w:pPr>
      <w:r>
        <w:rPr>
          <w:spacing w:val="-1"/>
        </w:rPr>
        <w:t>UNDER</w:t>
      </w:r>
      <w:r>
        <w:rPr>
          <w:spacing w:val="-9"/>
        </w:rPr>
        <w:t>ARCHITECTURE DOMAIN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6710CD" w14:paraId="603C9A4F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687A2AC2" w14:textId="77777777" w:rsidR="006710CD" w:rsidRDefault="00000000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31C743AC" w14:textId="77777777" w:rsidR="006710CD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447BE63D" w14:textId="77777777" w:rsidR="006710CD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710CD" w14:paraId="00174A2E" w14:textId="77777777">
        <w:trPr>
          <w:trHeight w:val="254"/>
        </w:trPr>
        <w:tc>
          <w:tcPr>
            <w:tcW w:w="806" w:type="dxa"/>
          </w:tcPr>
          <w:p w14:paraId="0FF8B4F9" w14:textId="77777777" w:rsidR="006710CD" w:rsidRDefault="00000000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534379FD" w14:textId="77777777" w:rsidR="006710CD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5EABCE54" w14:textId="267FF51D" w:rsidR="006710CD" w:rsidRDefault="00000000">
            <w:pPr>
              <w:pStyle w:val="TableParagraph"/>
              <w:spacing w:line="234" w:lineRule="exact"/>
            </w:pPr>
            <w:r>
              <w:t xml:space="preserve">Environmental </w:t>
            </w:r>
            <w:r w:rsidR="00D23C51">
              <w:t>S</w:t>
            </w:r>
            <w:r>
              <w:t>cientist /Engineer</w:t>
            </w:r>
          </w:p>
        </w:tc>
      </w:tr>
      <w:tr w:rsidR="006710CD" w14:paraId="659A2438" w14:textId="77777777">
        <w:trPr>
          <w:trHeight w:val="256"/>
        </w:trPr>
        <w:tc>
          <w:tcPr>
            <w:tcW w:w="806" w:type="dxa"/>
          </w:tcPr>
          <w:p w14:paraId="18857C23" w14:textId="77777777" w:rsidR="006710CD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53F811BF" w14:textId="77777777" w:rsidR="006710CD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6ECDBB5F" w14:textId="77777777" w:rsidR="006710CD" w:rsidRDefault="00000000">
            <w:pPr>
              <w:pStyle w:val="TableParagraph"/>
              <w:spacing w:line="236" w:lineRule="exact"/>
            </w:pPr>
            <w:r>
              <w:t>1 (One)</w:t>
            </w:r>
          </w:p>
        </w:tc>
      </w:tr>
      <w:tr w:rsidR="006710CD" w14:paraId="01A0CF68" w14:textId="77777777">
        <w:trPr>
          <w:trHeight w:val="258"/>
        </w:trPr>
        <w:tc>
          <w:tcPr>
            <w:tcW w:w="806" w:type="dxa"/>
          </w:tcPr>
          <w:p w14:paraId="656C6A28" w14:textId="77777777" w:rsidR="006710CD" w:rsidRDefault="0000000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0B317D5E" w14:textId="77777777" w:rsidR="006710CD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04A323CB" w14:textId="06966302" w:rsidR="006710CD" w:rsidRDefault="0083446B">
            <w:pPr>
              <w:pStyle w:val="TableParagraph"/>
              <w:spacing w:line="239" w:lineRule="exact"/>
            </w:pPr>
            <w:r>
              <w:t xml:space="preserve">Senior Officer </w:t>
            </w:r>
          </w:p>
        </w:tc>
      </w:tr>
      <w:tr w:rsidR="006710CD" w14:paraId="0D00CFCE" w14:textId="77777777">
        <w:trPr>
          <w:trHeight w:val="513"/>
        </w:trPr>
        <w:tc>
          <w:tcPr>
            <w:tcW w:w="806" w:type="dxa"/>
          </w:tcPr>
          <w:p w14:paraId="11418627" w14:textId="77777777" w:rsidR="006710CD" w:rsidRDefault="00000000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19C43095" w14:textId="77777777" w:rsidR="006710CD" w:rsidRDefault="00000000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16887BC4" w14:textId="77777777" w:rsidR="006710CD" w:rsidRDefault="00000000">
            <w:pPr>
              <w:pStyle w:val="TableParagraph"/>
              <w:spacing w:line="247" w:lineRule="exact"/>
            </w:pPr>
            <w:r>
              <w:t>Full Time</w:t>
            </w:r>
          </w:p>
        </w:tc>
      </w:tr>
      <w:tr w:rsidR="006710CD" w14:paraId="4A0F74BE" w14:textId="77777777">
        <w:trPr>
          <w:trHeight w:val="513"/>
        </w:trPr>
        <w:tc>
          <w:tcPr>
            <w:tcW w:w="806" w:type="dxa"/>
          </w:tcPr>
          <w:p w14:paraId="7330D981" w14:textId="77777777" w:rsidR="006710CD" w:rsidRDefault="0000000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34150CE2" w14:textId="77777777" w:rsidR="006710CD" w:rsidRDefault="00000000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269C0242" w14:textId="0428FE59" w:rsidR="006710CD" w:rsidRDefault="00000000">
            <w:pPr>
              <w:pStyle w:val="TableParagraph"/>
              <w:spacing w:line="248" w:lineRule="exact"/>
            </w:pPr>
            <w:proofErr w:type="spellStart"/>
            <w:r>
              <w:t>M</w:t>
            </w:r>
            <w:r w:rsidR="0083446B">
              <w:t>.Sc</w:t>
            </w:r>
            <w:proofErr w:type="spellEnd"/>
            <w:r>
              <w:t xml:space="preserve"> Environmental science /Equivalent </w:t>
            </w:r>
          </w:p>
        </w:tc>
      </w:tr>
      <w:tr w:rsidR="006710CD" w14:paraId="0F2BCEB5" w14:textId="77777777">
        <w:trPr>
          <w:trHeight w:val="1285"/>
        </w:trPr>
        <w:tc>
          <w:tcPr>
            <w:tcW w:w="806" w:type="dxa"/>
          </w:tcPr>
          <w:p w14:paraId="4DFE83E6" w14:textId="77777777" w:rsidR="006710CD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3816F775" w14:textId="77777777" w:rsidR="006710CD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6420025E" w14:textId="77777777" w:rsidR="006710CD" w:rsidRDefault="00000000">
            <w:pPr>
              <w:pStyle w:val="TableParagraph"/>
              <w:spacing w:line="247" w:lineRule="exact"/>
            </w:pPr>
            <w:r>
              <w:t xml:space="preserve">3-5 Years of Experience </w:t>
            </w:r>
          </w:p>
          <w:p w14:paraId="3B07B933" w14:textId="77777777" w:rsidR="006710CD" w:rsidRDefault="006710CD">
            <w:pPr>
              <w:pStyle w:val="TableParagraph"/>
              <w:spacing w:line="247" w:lineRule="exact"/>
              <w:rPr>
                <w:b/>
              </w:rPr>
            </w:pPr>
          </w:p>
          <w:p w14:paraId="3258A654" w14:textId="3E877D8B" w:rsidR="006710CD" w:rsidRDefault="00000000">
            <w:pPr>
              <w:pStyle w:val="TableParagraph"/>
              <w:spacing w:line="244" w:lineRule="auto"/>
            </w:pPr>
            <w:r>
              <w:t xml:space="preserve">Experience in Biological conservation studies, Ecological preservation, EIA (Environmental impact </w:t>
            </w:r>
            <w:proofErr w:type="gramStart"/>
            <w:r w:rsidR="00D23C51">
              <w:t>assessment</w:t>
            </w:r>
            <w:r>
              <w:t>)  and</w:t>
            </w:r>
            <w:proofErr w:type="gramEnd"/>
            <w:r>
              <w:t xml:space="preserve"> EMP (Environmental management plan), Knowledge on Regional, national and  international wetlands</w:t>
            </w:r>
          </w:p>
          <w:p w14:paraId="0DF1C554" w14:textId="77777777" w:rsidR="006710CD" w:rsidRDefault="00000000">
            <w:pPr>
              <w:pStyle w:val="TableParagraph"/>
              <w:spacing w:line="243" w:lineRule="exact"/>
            </w:pPr>
            <w:r>
              <w:t>.</w:t>
            </w:r>
          </w:p>
        </w:tc>
      </w:tr>
      <w:tr w:rsidR="006710CD" w14:paraId="17F4518D" w14:textId="77777777">
        <w:trPr>
          <w:trHeight w:val="256"/>
        </w:trPr>
        <w:tc>
          <w:tcPr>
            <w:tcW w:w="806" w:type="dxa"/>
          </w:tcPr>
          <w:p w14:paraId="1EA5A928" w14:textId="77777777" w:rsidR="006710CD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54572E3C" w14:textId="77777777" w:rsidR="006710CD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2F95914F" w14:textId="77777777" w:rsidR="006710CD" w:rsidRDefault="00000000">
            <w:pPr>
              <w:pStyle w:val="TableParagraph"/>
              <w:spacing w:line="236" w:lineRule="exact"/>
            </w:pPr>
            <w:r>
              <w:t>Principal Architect &amp; Urban designer</w:t>
            </w:r>
          </w:p>
        </w:tc>
      </w:tr>
      <w:tr w:rsidR="006710CD" w14:paraId="68F3F633" w14:textId="77777777" w:rsidTr="0083446B">
        <w:trPr>
          <w:trHeight w:val="2380"/>
        </w:trPr>
        <w:tc>
          <w:tcPr>
            <w:tcW w:w="806" w:type="dxa"/>
          </w:tcPr>
          <w:p w14:paraId="5D2A14BB" w14:textId="19EB84C5" w:rsidR="006710CD" w:rsidRDefault="0083446B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326A3203" w14:textId="77777777" w:rsidR="006710CD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2F0D5C08" w14:textId="77777777" w:rsidR="006710CD" w:rsidRDefault="006710CD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2E906890" w14:textId="77777777" w:rsidR="006710CD" w:rsidRDefault="00000000" w:rsidP="00D23C51">
            <w:pPr>
              <w:ind w:left="155"/>
            </w:pPr>
            <w:r>
              <w:t>Preparation and review of Catchment flow and wetland analysis</w:t>
            </w:r>
          </w:p>
          <w:p w14:paraId="750824FD" w14:textId="77777777" w:rsidR="006710CD" w:rsidRDefault="006710CD" w:rsidP="00D23C51">
            <w:pPr>
              <w:ind w:left="155"/>
            </w:pPr>
          </w:p>
          <w:p w14:paraId="54800574" w14:textId="77777777" w:rsidR="006710CD" w:rsidRDefault="00000000" w:rsidP="00D23C51">
            <w:pPr>
              <w:ind w:left="155"/>
            </w:pPr>
            <w:r>
              <w:t xml:space="preserve">Documentation work in </w:t>
            </w:r>
            <w:proofErr w:type="spellStart"/>
            <w:r>
              <w:t>Ms</w:t>
            </w:r>
            <w:proofErr w:type="spellEnd"/>
            <w:r>
              <w:t xml:space="preserve"> Office / GIS</w:t>
            </w:r>
          </w:p>
          <w:p w14:paraId="4E5E239C" w14:textId="77777777" w:rsidR="006710CD" w:rsidRDefault="006710CD" w:rsidP="00D23C51">
            <w:pPr>
              <w:ind w:left="155"/>
            </w:pPr>
          </w:p>
          <w:p w14:paraId="0C88E3CD" w14:textId="77777777" w:rsidR="006710CD" w:rsidRDefault="00000000" w:rsidP="00D23C51">
            <w:pPr>
              <w:ind w:left="155"/>
            </w:pPr>
            <w:r>
              <w:t xml:space="preserve">Results &amp; </w:t>
            </w:r>
            <w:proofErr w:type="spellStart"/>
            <w:r>
              <w:t>recomendations</w:t>
            </w:r>
            <w:proofErr w:type="spellEnd"/>
            <w:r>
              <w:t xml:space="preserve"> for proposed site and implementable strategies</w:t>
            </w:r>
          </w:p>
          <w:p w14:paraId="7A97F7ED" w14:textId="77777777" w:rsidR="006710CD" w:rsidRDefault="006710CD" w:rsidP="00D23C51">
            <w:pPr>
              <w:ind w:left="155"/>
            </w:pPr>
          </w:p>
          <w:p w14:paraId="330F31BD" w14:textId="5A32C184" w:rsidR="006710CD" w:rsidRDefault="00000000" w:rsidP="00D23C51">
            <w:pPr>
              <w:ind w:left="155"/>
            </w:pPr>
            <w:r>
              <w:t>Note:</w:t>
            </w:r>
            <w:r w:rsidR="0083446B">
              <w:t xml:space="preserve"> </w:t>
            </w:r>
            <w:r>
              <w:t>GIS knowledge is not compulsory</w:t>
            </w:r>
          </w:p>
        </w:tc>
      </w:tr>
      <w:tr w:rsidR="006710CD" w14:paraId="45435BD5" w14:textId="77777777">
        <w:trPr>
          <w:trHeight w:val="256"/>
        </w:trPr>
        <w:tc>
          <w:tcPr>
            <w:tcW w:w="806" w:type="dxa"/>
          </w:tcPr>
          <w:p w14:paraId="7238FADC" w14:textId="259121F5" w:rsidR="006710CD" w:rsidRDefault="0083446B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0EFCBF30" w14:textId="77777777" w:rsidR="006710CD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specific, </w:t>
            </w:r>
            <w:proofErr w:type="spellStart"/>
            <w:r>
              <w:rPr>
                <w:b/>
              </w:rPr>
              <w:t>ifany</w:t>
            </w:r>
            <w:proofErr w:type="spellEnd"/>
          </w:p>
        </w:tc>
        <w:tc>
          <w:tcPr>
            <w:tcW w:w="6208" w:type="dxa"/>
          </w:tcPr>
          <w:p w14:paraId="113F5242" w14:textId="77777777" w:rsidR="006710CD" w:rsidRDefault="00000000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6710CD" w14:paraId="1FED71BB" w14:textId="77777777">
        <w:trPr>
          <w:trHeight w:val="426"/>
        </w:trPr>
        <w:tc>
          <w:tcPr>
            <w:tcW w:w="806" w:type="dxa"/>
          </w:tcPr>
          <w:p w14:paraId="4426DA83" w14:textId="1826C871" w:rsidR="006710CD" w:rsidRDefault="00000000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46B">
              <w:rPr>
                <w:b/>
              </w:rPr>
              <w:t>0</w:t>
            </w:r>
          </w:p>
        </w:tc>
        <w:tc>
          <w:tcPr>
            <w:tcW w:w="2470" w:type="dxa"/>
          </w:tcPr>
          <w:p w14:paraId="2199AF28" w14:textId="77777777" w:rsidR="006710CD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1FE143A9" w14:textId="77777777" w:rsidR="006710CD" w:rsidRDefault="00000000">
            <w:pPr>
              <w:pStyle w:val="TableParagraph"/>
              <w:spacing w:line="247" w:lineRule="exact"/>
            </w:pPr>
            <w:r>
              <w:t>Vijayawada/ Vizag and other site offices in Andhra Pradesh</w:t>
            </w:r>
          </w:p>
        </w:tc>
      </w:tr>
      <w:tr w:rsidR="006710CD" w14:paraId="7805B670" w14:textId="77777777">
        <w:trPr>
          <w:trHeight w:val="1415"/>
        </w:trPr>
        <w:tc>
          <w:tcPr>
            <w:tcW w:w="806" w:type="dxa"/>
          </w:tcPr>
          <w:p w14:paraId="7330C369" w14:textId="2AF4EFC0" w:rsidR="006710CD" w:rsidRDefault="00000000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46B">
              <w:rPr>
                <w:b/>
              </w:rPr>
              <w:t>1</w:t>
            </w:r>
          </w:p>
        </w:tc>
        <w:tc>
          <w:tcPr>
            <w:tcW w:w="2470" w:type="dxa"/>
          </w:tcPr>
          <w:p w14:paraId="30C580FE" w14:textId="77777777" w:rsidR="006710CD" w:rsidRDefault="00000000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23F24ED7" w14:textId="77777777" w:rsidR="006710CD" w:rsidRDefault="0000000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  <w:r>
              <w:t xml:space="preserve">Flexible timings/late </w:t>
            </w:r>
            <w:proofErr w:type="gramStart"/>
            <w:r>
              <w:t>working ,meeting</w:t>
            </w:r>
            <w:proofErr w:type="gramEnd"/>
            <w:r>
              <w:t xml:space="preserve"> delivery timelines &amp;travelling on need basis</w:t>
            </w:r>
          </w:p>
          <w:p w14:paraId="21C75B49" w14:textId="77777777" w:rsidR="006710CD" w:rsidRDefault="00000000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Preference will be given to people with experience in Streetscaping, Parks and </w:t>
            </w:r>
            <w:proofErr w:type="spellStart"/>
            <w:r>
              <w:t>watrefront</w:t>
            </w:r>
            <w:proofErr w:type="spellEnd"/>
            <w:r>
              <w:t xml:space="preserve"> projects</w:t>
            </w:r>
          </w:p>
        </w:tc>
      </w:tr>
    </w:tbl>
    <w:p w14:paraId="56063A40" w14:textId="04621029" w:rsidR="006710CD" w:rsidRDefault="006710CD"/>
    <w:p w14:paraId="05BAC034" w14:textId="77777777" w:rsidR="00D23C51" w:rsidRDefault="00D23C51" w:rsidP="00D23C51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686C33E0" w14:textId="77777777" w:rsidR="00D23C51" w:rsidRDefault="00D23C51" w:rsidP="00D23C51">
      <w:pPr>
        <w:jc w:val="both"/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p w14:paraId="1A0EFFEE" w14:textId="77777777" w:rsidR="00D23C51" w:rsidRDefault="00D23C51" w:rsidP="00D23C51"/>
    <w:p w14:paraId="4112B51C" w14:textId="77777777" w:rsidR="00D23C51" w:rsidRDefault="00D23C51"/>
    <w:sectPr w:rsidR="00D23C51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8206" w14:textId="77777777" w:rsidR="00181DC1" w:rsidRDefault="00181DC1">
      <w:r>
        <w:separator/>
      </w:r>
    </w:p>
  </w:endnote>
  <w:endnote w:type="continuationSeparator" w:id="0">
    <w:p w14:paraId="506BF088" w14:textId="77777777" w:rsidR="00181DC1" w:rsidRDefault="0018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D48B" w14:textId="77777777" w:rsidR="00181DC1" w:rsidRDefault="00181DC1">
      <w:r>
        <w:separator/>
      </w:r>
    </w:p>
  </w:footnote>
  <w:footnote w:type="continuationSeparator" w:id="0">
    <w:p w14:paraId="545FB80F" w14:textId="77777777" w:rsidR="00181DC1" w:rsidRDefault="0018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AF1"/>
    <w:multiLevelType w:val="hybridMultilevel"/>
    <w:tmpl w:val="B9E8AD1E"/>
    <w:lvl w:ilvl="0" w:tplc="D598EAFC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4C62CE82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09BA67AC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BC8CD4D2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2A3EF270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7BEEEC7E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5A4A1BBE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985EB4DC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071886CE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 w16cid:durableId="174001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0CD"/>
    <w:rsid w:val="00181DC1"/>
    <w:rsid w:val="006710CD"/>
    <w:rsid w:val="0083446B"/>
    <w:rsid w:val="009F4E68"/>
    <w:rsid w:val="00D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3C2EC0"/>
  <w15:docId w15:val="{4E74D5FD-85FB-490F-AF9E-447C1B7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11</cp:revision>
  <dcterms:created xsi:type="dcterms:W3CDTF">2022-09-03T03:24:00Z</dcterms:created>
  <dcterms:modified xsi:type="dcterms:W3CDTF">2022-10-31T10:45:00Z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